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2DD12B" w14:textId="77777777" w:rsidR="002D697F" w:rsidRDefault="002D697F">
      <w:pPr>
        <w:rPr>
          <w:noProof/>
          <w:lang w:eastAsia="de-DE"/>
        </w:rPr>
      </w:pPr>
      <w:r>
        <w:rPr>
          <w:noProof/>
          <w:lang w:eastAsia="de-DE"/>
        </w:rPr>
        <w:t xml:space="preserve">                            </w:t>
      </w:r>
      <w:r>
        <w:rPr>
          <w:noProof/>
          <w:lang w:eastAsia="de-DE"/>
        </w:rPr>
        <w:drawing>
          <wp:inline distT="0" distB="0" distL="0" distR="0" wp14:anchorId="7D5A7539" wp14:editId="125007B7">
            <wp:extent cx="4286250" cy="142875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E5802" w14:textId="77777777" w:rsidR="002D697F" w:rsidRDefault="002D697F">
      <w:pPr>
        <w:rPr>
          <w:noProof/>
          <w:sz w:val="36"/>
          <w:szCs w:val="36"/>
          <w:lang w:eastAsia="de-DE"/>
        </w:rPr>
      </w:pPr>
      <w:r w:rsidRPr="002D697F">
        <w:rPr>
          <w:noProof/>
          <w:sz w:val="36"/>
          <w:szCs w:val="36"/>
          <w:lang w:eastAsia="de-DE"/>
        </w:rPr>
        <w:t>Liebe Eltern!</w:t>
      </w:r>
    </w:p>
    <w:p w14:paraId="2A430218" w14:textId="5DC9B811" w:rsidR="001D7FD9" w:rsidRPr="00B65679" w:rsidRDefault="00705D14" w:rsidP="001D7FD9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de-DE"/>
        </w:rPr>
        <w:t xml:space="preserve">In </w:t>
      </w:r>
      <w:r w:rsidR="002D697F" w:rsidRPr="00B65679">
        <w:rPr>
          <w:rFonts w:ascii="Comic Sans MS" w:hAnsi="Comic Sans MS"/>
          <w:noProof/>
          <w:sz w:val="24"/>
          <w:szCs w:val="24"/>
          <w:lang w:eastAsia="de-DE"/>
        </w:rPr>
        <w:t xml:space="preserve">der Schule im Eingangsflur neben dem Hausmeisterzimmer </w:t>
      </w:r>
      <w:r>
        <w:rPr>
          <w:rFonts w:ascii="Comic Sans MS" w:hAnsi="Comic Sans MS"/>
          <w:noProof/>
          <w:sz w:val="24"/>
          <w:szCs w:val="24"/>
          <w:lang w:eastAsia="de-DE"/>
        </w:rPr>
        <w:t xml:space="preserve">steht </w:t>
      </w:r>
      <w:r w:rsidR="002D697F" w:rsidRPr="00B65679">
        <w:rPr>
          <w:rFonts w:ascii="Comic Sans MS" w:hAnsi="Comic Sans MS"/>
          <w:noProof/>
          <w:sz w:val="24"/>
          <w:szCs w:val="24"/>
          <w:lang w:eastAsia="de-DE"/>
        </w:rPr>
        <w:t>ein Karton vom „Sammeldrachen“.</w:t>
      </w:r>
      <w:r w:rsidR="001D7FD9" w:rsidRPr="00B65679">
        <w:rPr>
          <w:rFonts w:ascii="Comic Sans MS" w:hAnsi="Comic Sans MS"/>
          <w:noProof/>
          <w:sz w:val="24"/>
          <w:szCs w:val="24"/>
          <w:lang w:eastAsia="de-DE"/>
        </w:rPr>
        <w:t xml:space="preserve"> </w:t>
      </w:r>
      <w:r w:rsidR="001D7FD9" w:rsidRPr="00B65679">
        <w:rPr>
          <w:rFonts w:ascii="Comic Sans MS" w:hAnsi="Comic Sans MS"/>
          <w:sz w:val="24"/>
          <w:szCs w:val="24"/>
        </w:rPr>
        <w:t>Durch die Teilnahme an diesem Projekt erhalten wir so genannte Grüne Umwelt-Punkte (GUPs), die wir dann gegen zusätzliche Lehr- und Lesematerialien, Musikinstrumente, Sportgeräte oder ähnliches für unsere Schule eintauschen können.</w:t>
      </w:r>
    </w:p>
    <w:p w14:paraId="67B4237D" w14:textId="7872C8AC" w:rsidR="006D0D4D" w:rsidRPr="00B65679" w:rsidRDefault="001D7FD9" w:rsidP="001D7FD9">
      <w:pPr>
        <w:rPr>
          <w:rFonts w:ascii="Comic Sans MS" w:eastAsia="Times New Roman" w:hAnsi="Comic Sans MS" w:cs="Times New Roman"/>
          <w:sz w:val="24"/>
          <w:szCs w:val="24"/>
          <w:lang w:eastAsia="de-DE"/>
        </w:rPr>
      </w:pPr>
      <w:r w:rsidRPr="00B65679">
        <w:rPr>
          <w:rFonts w:ascii="Comic Sans MS" w:hAnsi="Comic Sans MS"/>
          <w:noProof/>
          <w:sz w:val="24"/>
          <w:szCs w:val="24"/>
          <w:lang w:eastAsia="de-DE"/>
        </w:rPr>
        <w:t>Es</w:t>
      </w:r>
      <w:r w:rsidR="00B65679">
        <w:rPr>
          <w:rFonts w:ascii="Comic Sans MS" w:hAnsi="Comic Sans MS"/>
          <w:noProof/>
          <w:sz w:val="24"/>
          <w:szCs w:val="24"/>
          <w:lang w:eastAsia="de-DE"/>
        </w:rPr>
        <w:t xml:space="preserve"> können </w:t>
      </w:r>
      <w:r w:rsidR="001F5141">
        <w:rPr>
          <w:rFonts w:ascii="Comic Sans MS" w:hAnsi="Comic Sans MS"/>
          <w:noProof/>
          <w:sz w:val="24"/>
          <w:szCs w:val="24"/>
          <w:lang w:eastAsia="de-DE"/>
        </w:rPr>
        <w:t>leere</w:t>
      </w:r>
      <w:r w:rsidR="006D0D4D" w:rsidRPr="00B65679">
        <w:rPr>
          <w:rFonts w:ascii="Comic Sans MS" w:hAnsi="Comic Sans MS"/>
          <w:sz w:val="24"/>
          <w:szCs w:val="24"/>
        </w:rPr>
        <w:t>,</w:t>
      </w:r>
      <w:r w:rsidR="00B65679">
        <w:rPr>
          <w:rFonts w:ascii="Comic Sans MS" w:hAnsi="Comic Sans MS"/>
          <w:sz w:val="24"/>
          <w:szCs w:val="24"/>
        </w:rPr>
        <w:t xml:space="preserve"> </w:t>
      </w:r>
      <w:r w:rsidRPr="00B65679">
        <w:rPr>
          <w:rFonts w:ascii="Comic Sans MS" w:hAnsi="Comic Sans MS"/>
          <w:sz w:val="24"/>
          <w:szCs w:val="24"/>
        </w:rPr>
        <w:t xml:space="preserve">wieder auffüllbare </w:t>
      </w:r>
      <w:r w:rsidR="002D697F" w:rsidRPr="00B65679">
        <w:rPr>
          <w:rFonts w:ascii="Comic Sans MS" w:hAnsi="Comic Sans MS"/>
          <w:sz w:val="24"/>
          <w:szCs w:val="24"/>
        </w:rPr>
        <w:t xml:space="preserve">Tintenpatronen und Tonerkartuschen aus Druckern, Faxgeräten oder Frankiermaschinen und </w:t>
      </w:r>
      <w:r w:rsidRPr="00B65679">
        <w:rPr>
          <w:rFonts w:ascii="Comic Sans MS" w:hAnsi="Comic Sans MS"/>
          <w:sz w:val="24"/>
          <w:szCs w:val="24"/>
        </w:rPr>
        <w:t xml:space="preserve">alte aber </w:t>
      </w:r>
      <w:r w:rsidR="002D697F" w:rsidRPr="00B65679">
        <w:rPr>
          <w:rFonts w:ascii="Comic Sans MS" w:hAnsi="Comic Sans MS"/>
          <w:sz w:val="24"/>
          <w:szCs w:val="24"/>
        </w:rPr>
        <w:t>gebrauchsfähige Handys</w:t>
      </w:r>
      <w:r w:rsidRPr="00B65679">
        <w:rPr>
          <w:rFonts w:ascii="Comic Sans MS" w:hAnsi="Comic Sans MS"/>
          <w:sz w:val="24"/>
          <w:szCs w:val="24"/>
        </w:rPr>
        <w:t xml:space="preserve"> abgegeben werden</w:t>
      </w:r>
      <w:r w:rsidR="002D697F" w:rsidRPr="00B65679">
        <w:rPr>
          <w:rFonts w:ascii="Comic Sans MS" w:hAnsi="Comic Sans MS"/>
          <w:sz w:val="24"/>
          <w:szCs w:val="24"/>
        </w:rPr>
        <w:t>.</w:t>
      </w:r>
      <w:r w:rsidRPr="00B65679">
        <w:rPr>
          <w:rFonts w:ascii="Comic Sans MS" w:hAnsi="Comic Sans MS"/>
          <w:sz w:val="24"/>
          <w:szCs w:val="24"/>
        </w:rPr>
        <w:t xml:space="preserve"> </w:t>
      </w:r>
      <w:r w:rsidR="002D697F" w:rsidRPr="002D697F">
        <w:rPr>
          <w:rFonts w:ascii="Comic Sans MS" w:eastAsia="Times New Roman" w:hAnsi="Comic Sans MS" w:cs="Times New Roman"/>
          <w:sz w:val="24"/>
          <w:szCs w:val="24"/>
          <w:lang w:eastAsia="de-DE"/>
        </w:rPr>
        <w:t>Für eventuell noch vorhandene Daten auf Datenträgern kann keine Haftung übernommen werden.</w:t>
      </w:r>
    </w:p>
    <w:p w14:paraId="04C26B46" w14:textId="77777777" w:rsidR="002D697F" w:rsidRDefault="002D697F" w:rsidP="00B65679">
      <w:pPr>
        <w:tabs>
          <w:tab w:val="left" w:pos="45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noProof/>
          <w:lang w:eastAsia="de-DE"/>
        </w:rPr>
        <w:drawing>
          <wp:inline distT="0" distB="0" distL="0" distR="0" wp14:anchorId="2344C2A3" wp14:editId="1FEBA1D0">
            <wp:extent cx="1184910" cy="847665"/>
            <wp:effectExtent l="0" t="0" r="0" b="0"/>
            <wp:docPr id="3" name="Bild 3" descr="https://www.sammeldrache.de/fileadmin/_processed_/a/d/csm_22_Kartuschen_abf3cd4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ammeldrache.de/fileadmin/_processed_/a/d/csm_22_Kartuschen_abf3cd43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432" cy="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0D4D">
        <w:rPr>
          <w:noProof/>
          <w:lang w:eastAsia="de-DE"/>
        </w:rPr>
        <w:t xml:space="preserve">                  </w:t>
      </w:r>
      <w:r>
        <w:rPr>
          <w:noProof/>
          <w:lang w:eastAsia="de-DE"/>
        </w:rPr>
        <w:drawing>
          <wp:inline distT="0" distB="0" distL="0" distR="0" wp14:anchorId="2DAB5DB0" wp14:editId="2235FA76">
            <wp:extent cx="534670" cy="776133"/>
            <wp:effectExtent l="0" t="0" r="0" b="5080"/>
            <wp:docPr id="5" name="Bild 5" descr="https://www.sammeldrache.de/fileadmin/_processed_/a/a/csm_23_Tinten_4b41e146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ammeldrache.de/fileadmin/_processed_/a/a/csm_23_Tinten_4b41e1467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53" cy="80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D0D4D">
        <w:rPr>
          <w:noProof/>
          <w:lang w:eastAsia="de-DE"/>
        </w:rPr>
        <w:t xml:space="preserve">                 </w:t>
      </w:r>
      <w:r>
        <w:rPr>
          <w:noProof/>
          <w:lang w:eastAsia="de-DE"/>
        </w:rPr>
        <w:drawing>
          <wp:inline distT="0" distB="0" distL="0" distR="0" wp14:anchorId="0BD64C53" wp14:editId="373ABC42">
            <wp:extent cx="485775" cy="910830"/>
            <wp:effectExtent l="0" t="0" r="0" b="3810"/>
            <wp:docPr id="6" name="Bild 6" descr="https://www.sammeldrache.de/fileadmin/_processed_/3/a/csm_25_Handy_a1c458ba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ammeldrache.de/fileadmin/_processed_/3/a/csm_25_Handy_a1c458ba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404" cy="928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65679">
        <w:rPr>
          <w:noProof/>
          <w:lang w:eastAsia="de-DE"/>
        </w:rPr>
        <w:tab/>
      </w:r>
    </w:p>
    <w:p w14:paraId="319A0F62" w14:textId="77777777" w:rsidR="006D0D4D" w:rsidRPr="002D697F" w:rsidRDefault="006D0D4D" w:rsidP="006D0D4D">
      <w:pPr>
        <w:spacing w:after="0" w:line="240" w:lineRule="auto"/>
        <w:rPr>
          <w:rFonts w:ascii="Comic Sans MS" w:eastAsia="Times New Roman" w:hAnsi="Comic Sans MS" w:cs="Arial"/>
          <w:sz w:val="24"/>
          <w:szCs w:val="24"/>
          <w:lang w:eastAsia="de-DE"/>
        </w:rPr>
      </w:pPr>
      <w:r w:rsidRPr="002D697F">
        <w:rPr>
          <w:rFonts w:ascii="Comic Sans MS" w:eastAsia="Times New Roman" w:hAnsi="Comic Sans MS" w:cs="Arial"/>
          <w:sz w:val="24"/>
          <w:szCs w:val="24"/>
          <w:lang w:eastAsia="de-DE"/>
        </w:rPr>
        <w:t>Geben Sie die Kartuschen und</w:t>
      </w:r>
      <w:r w:rsidRPr="00B65679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 </w:t>
      </w:r>
      <w:r w:rsidRPr="002D697F">
        <w:rPr>
          <w:rFonts w:ascii="Comic Sans MS" w:eastAsia="Times New Roman" w:hAnsi="Comic Sans MS" w:cs="Arial"/>
          <w:sz w:val="24"/>
          <w:szCs w:val="24"/>
          <w:lang w:eastAsia="de-DE"/>
        </w:rPr>
        <w:t>Patronen –wenn</w:t>
      </w:r>
      <w:r w:rsidRPr="00B65679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 </w:t>
      </w:r>
      <w:r w:rsidRPr="002D697F">
        <w:rPr>
          <w:rFonts w:ascii="Comic Sans MS" w:eastAsia="Times New Roman" w:hAnsi="Comic Sans MS" w:cs="Arial"/>
          <w:sz w:val="24"/>
          <w:szCs w:val="24"/>
          <w:lang w:eastAsia="de-DE"/>
        </w:rPr>
        <w:t>möglich –</w:t>
      </w:r>
      <w:r w:rsidRPr="00B65679">
        <w:rPr>
          <w:rFonts w:ascii="Comic Sans MS" w:eastAsia="Times New Roman" w:hAnsi="Comic Sans MS" w:cs="Arial"/>
          <w:sz w:val="24"/>
          <w:szCs w:val="24"/>
          <w:lang w:eastAsia="de-DE"/>
        </w:rPr>
        <w:t xml:space="preserve"> ohne Umverpackung aber </w:t>
      </w:r>
      <w:r w:rsidRPr="002D697F">
        <w:rPr>
          <w:rFonts w:ascii="Comic Sans MS" w:eastAsia="Times New Roman" w:hAnsi="Comic Sans MS" w:cs="Arial"/>
          <w:sz w:val="24"/>
          <w:szCs w:val="24"/>
          <w:lang w:eastAsia="de-DE"/>
        </w:rPr>
        <w:t>in der Originalschutzfolie in d</w:t>
      </w:r>
      <w:r w:rsidRPr="00B65679">
        <w:rPr>
          <w:rFonts w:ascii="Comic Sans MS" w:eastAsia="Times New Roman" w:hAnsi="Comic Sans MS" w:cs="Arial"/>
          <w:sz w:val="24"/>
          <w:szCs w:val="24"/>
          <w:lang w:eastAsia="de-DE"/>
        </w:rPr>
        <w:t>ie Box.</w:t>
      </w:r>
    </w:p>
    <w:p w14:paraId="7E4CE9DB" w14:textId="77777777" w:rsidR="002D697F" w:rsidRPr="002D697F" w:rsidRDefault="002D697F" w:rsidP="006D0D4D">
      <w:pPr>
        <w:spacing w:before="100" w:beforeAutospacing="1" w:after="100" w:afterAutospacing="1" w:line="240" w:lineRule="auto"/>
        <w:outlineLvl w:val="2"/>
        <w:rPr>
          <w:rFonts w:ascii="Comic Sans MS" w:eastAsia="Times New Roman" w:hAnsi="Comic Sans MS" w:cs="Times New Roman"/>
          <w:b/>
          <w:bCs/>
          <w:sz w:val="24"/>
          <w:szCs w:val="24"/>
          <w:lang w:eastAsia="de-DE"/>
        </w:rPr>
      </w:pPr>
      <w:r w:rsidRPr="002D697F">
        <w:rPr>
          <w:rFonts w:ascii="Comic Sans MS" w:eastAsia="Times New Roman" w:hAnsi="Comic Sans MS" w:cs="Times New Roman"/>
          <w:b/>
          <w:bCs/>
          <w:sz w:val="24"/>
          <w:szCs w:val="24"/>
          <w:lang w:eastAsia="de-DE"/>
        </w:rPr>
        <w:t>Was darf nicht in die Box?</w:t>
      </w:r>
      <w:r w:rsidR="006D0D4D" w:rsidRPr="00B65679">
        <w:rPr>
          <w:rFonts w:ascii="Comic Sans MS" w:eastAsia="Times New Roman" w:hAnsi="Comic Sans MS" w:cs="Times New Roman"/>
          <w:b/>
          <w:bCs/>
          <w:sz w:val="24"/>
          <w:szCs w:val="24"/>
          <w:lang w:eastAsia="de-DE"/>
        </w:rPr>
        <w:t xml:space="preserve"> </w:t>
      </w:r>
      <w:r w:rsidRPr="002D697F">
        <w:rPr>
          <w:rFonts w:ascii="Comic Sans MS" w:eastAsia="Times New Roman" w:hAnsi="Comic Sans MS" w:cs="Times New Roman"/>
          <w:sz w:val="24"/>
          <w:szCs w:val="24"/>
          <w:lang w:eastAsia="de-DE"/>
        </w:rPr>
        <w:t xml:space="preserve">Achten Sie bitte darauf, dass außer den Kartuschen und Patronen keine anderen Produkte in die Sammelbox gelangen. </w:t>
      </w:r>
      <w:r w:rsidR="00B65679" w:rsidRPr="00B65679">
        <w:rPr>
          <w:rFonts w:ascii="Comic Sans MS" w:eastAsia="Times New Roman" w:hAnsi="Comic Sans MS" w:cs="Times New Roman"/>
          <w:sz w:val="24"/>
          <w:szCs w:val="24"/>
          <w:lang w:eastAsia="de-DE"/>
        </w:rPr>
        <w:t>Tintentanks</w:t>
      </w:r>
      <w:r w:rsidR="00B65679">
        <w:rPr>
          <w:rFonts w:ascii="Comic Sans MS" w:eastAsia="Times New Roman" w:hAnsi="Comic Sans MS" w:cs="Times New Roman"/>
          <w:sz w:val="24"/>
          <w:szCs w:val="24"/>
          <w:u w:val="single"/>
          <w:lang w:eastAsia="de-DE"/>
        </w:rPr>
        <w:t xml:space="preserve"> </w:t>
      </w:r>
      <w:r w:rsidRPr="002D697F">
        <w:rPr>
          <w:rFonts w:ascii="Comic Sans MS" w:eastAsia="Times New Roman" w:hAnsi="Comic Sans MS" w:cs="Times New Roman"/>
          <w:sz w:val="24"/>
          <w:szCs w:val="24"/>
          <w:lang w:eastAsia="de-DE"/>
        </w:rPr>
        <w:t xml:space="preserve">und </w:t>
      </w:r>
      <w:hyperlink r:id="rId8" w:tgtFrame="_blank" w:tooltip="Opens internal link in current window" w:history="1">
        <w:r w:rsidRPr="002D697F">
          <w:rPr>
            <w:rFonts w:ascii="Comic Sans MS" w:eastAsia="Times New Roman" w:hAnsi="Comic Sans MS" w:cs="Times New Roman"/>
            <w:sz w:val="24"/>
            <w:szCs w:val="24"/>
            <w:lang w:eastAsia="de-DE"/>
          </w:rPr>
          <w:t>Tonerbehälter</w:t>
        </w:r>
      </w:hyperlink>
      <w:r w:rsidRPr="002D697F">
        <w:rPr>
          <w:rFonts w:ascii="Comic Sans MS" w:eastAsia="Times New Roman" w:hAnsi="Comic Sans MS" w:cs="Times New Roman"/>
          <w:sz w:val="24"/>
          <w:szCs w:val="24"/>
          <w:lang w:eastAsia="de-DE"/>
        </w:rPr>
        <w:t xml:space="preserve"> (auch Nachfüll- oder Resttonerbehälter genannt) werden </w:t>
      </w:r>
      <w:r w:rsidRPr="002D697F">
        <w:rPr>
          <w:rFonts w:ascii="Comic Sans MS" w:eastAsia="Times New Roman" w:hAnsi="Comic Sans MS" w:cs="Times New Roman"/>
          <w:b/>
          <w:sz w:val="24"/>
          <w:szCs w:val="24"/>
          <w:lang w:eastAsia="de-DE"/>
        </w:rPr>
        <w:t>nicht</w:t>
      </w:r>
      <w:r w:rsidRPr="002D697F">
        <w:rPr>
          <w:rFonts w:ascii="Comic Sans MS" w:eastAsia="Times New Roman" w:hAnsi="Comic Sans MS" w:cs="Times New Roman"/>
          <w:sz w:val="24"/>
          <w:szCs w:val="24"/>
          <w:lang w:eastAsia="de-DE"/>
        </w:rPr>
        <w:t xml:space="preserve"> gesammelt. Ebenfalls nicht geeignet sind:</w:t>
      </w:r>
      <w:r w:rsidR="00B65679" w:rsidRPr="00B65679">
        <w:rPr>
          <w:rFonts w:ascii="Comic Sans MS" w:eastAsia="Times New Roman" w:hAnsi="Comic Sans MS" w:cs="Times New Roman"/>
          <w:sz w:val="24"/>
          <w:szCs w:val="24"/>
          <w:lang w:eastAsia="de-DE"/>
        </w:rPr>
        <w:t xml:space="preserve"> </w:t>
      </w:r>
      <w:hyperlink r:id="rId9" w:tgtFrame="_blank" w:tooltip="Opens internal link in current window" w:history="1">
        <w:r w:rsidR="00B65679" w:rsidRPr="002D697F">
          <w:rPr>
            <w:rFonts w:ascii="Comic Sans MS" w:eastAsia="Times New Roman" w:hAnsi="Comic Sans MS" w:cs="Times New Roman"/>
            <w:sz w:val="24"/>
            <w:szCs w:val="24"/>
            <w:lang w:eastAsia="de-DE"/>
          </w:rPr>
          <w:t>Farbbänder</w:t>
        </w:r>
      </w:hyperlink>
      <w:r w:rsidRPr="002D697F">
        <w:rPr>
          <w:rFonts w:ascii="Comic Sans MS" w:eastAsia="Times New Roman" w:hAnsi="Comic Sans MS" w:cs="Times New Roman"/>
          <w:sz w:val="24"/>
          <w:szCs w:val="24"/>
          <w:lang w:eastAsia="de-DE"/>
        </w:rPr>
        <w:t xml:space="preserve">, Büromaterial, Elektroschrott, Kunststoffteile, Kartonagen, Batterien, Akkus, Lebensmittelreste und Abfall. </w:t>
      </w:r>
    </w:p>
    <w:p w14:paraId="67B46CCB" w14:textId="120581BB" w:rsidR="001D7FD9" w:rsidRDefault="006D0D4D" w:rsidP="002D697F">
      <w:pPr>
        <w:spacing w:after="0" w:line="240" w:lineRule="auto"/>
        <w:rPr>
          <w:rStyle w:val="Hyperlink"/>
          <w:rFonts w:ascii="Comic Sans MS" w:hAnsi="Comic Sans MS"/>
          <w:b/>
          <w:color w:val="auto"/>
          <w:sz w:val="24"/>
          <w:szCs w:val="24"/>
          <w:u w:val="none"/>
        </w:rPr>
      </w:pPr>
      <w:r w:rsidRPr="00B65679">
        <w:rPr>
          <w:rFonts w:ascii="Comic Sans MS" w:hAnsi="Comic Sans MS"/>
          <w:sz w:val="24"/>
          <w:szCs w:val="24"/>
        </w:rPr>
        <w:t xml:space="preserve">Weitere Informationen erhalten Sie auf </w:t>
      </w:r>
      <w:hyperlink r:id="rId10" w:history="1">
        <w:r w:rsidRPr="00B65679">
          <w:rPr>
            <w:rStyle w:val="Hyperlink"/>
            <w:rFonts w:ascii="Comic Sans MS" w:hAnsi="Comic Sans MS"/>
            <w:sz w:val="24"/>
            <w:szCs w:val="24"/>
          </w:rPr>
          <w:t>www.sammeldrache.de</w:t>
        </w:r>
      </w:hyperlink>
      <w:r w:rsidRPr="00B65679">
        <w:rPr>
          <w:rStyle w:val="Hyperlink"/>
          <w:rFonts w:ascii="Comic Sans MS" w:hAnsi="Comic Sans MS"/>
          <w:color w:val="auto"/>
          <w:sz w:val="24"/>
          <w:szCs w:val="24"/>
          <w:u w:val="none"/>
        </w:rPr>
        <w:t xml:space="preserve">.  Bei Nachfragen </w:t>
      </w:r>
      <w:r w:rsidR="00B65679" w:rsidRPr="00B65679">
        <w:rPr>
          <w:rStyle w:val="Hyperlink"/>
          <w:rFonts w:ascii="Comic Sans MS" w:hAnsi="Comic Sans MS"/>
          <w:color w:val="auto"/>
          <w:sz w:val="24"/>
          <w:szCs w:val="24"/>
          <w:u w:val="none"/>
        </w:rPr>
        <w:t>wenden Sie sich an den Förderverein unter</w:t>
      </w:r>
      <w:r w:rsidR="00705D14">
        <w:rPr>
          <w:rStyle w:val="Hyperlink"/>
          <w:rFonts w:ascii="Comic Sans MS" w:hAnsi="Comic Sans MS"/>
          <w:color w:val="auto"/>
          <w:sz w:val="24"/>
          <w:szCs w:val="24"/>
          <w:u w:val="none"/>
        </w:rPr>
        <w:t xml:space="preserve"> </w:t>
      </w:r>
      <w:hyperlink r:id="rId11" w:history="1">
        <w:r w:rsidR="00705D14" w:rsidRPr="00705D14">
          <w:rPr>
            <w:rStyle w:val="Hyperlink"/>
            <w:b/>
            <w:bCs/>
            <w:sz w:val="28"/>
            <w:szCs w:val="28"/>
          </w:rPr>
          <w:t>foev@igsschoeppenstedt.de</w:t>
        </w:r>
      </w:hyperlink>
    </w:p>
    <w:p w14:paraId="0FBE99DD" w14:textId="77777777" w:rsidR="00B65679" w:rsidRPr="00B65679" w:rsidRDefault="00B65679" w:rsidP="002D697F">
      <w:pPr>
        <w:spacing w:after="0" w:line="240" w:lineRule="auto"/>
        <w:rPr>
          <w:rFonts w:ascii="Comic Sans MS" w:eastAsia="Times New Roman" w:hAnsi="Comic Sans MS" w:cs="Arial"/>
          <w:b/>
          <w:sz w:val="24"/>
          <w:szCs w:val="24"/>
          <w:lang w:eastAsia="de-DE"/>
        </w:rPr>
      </w:pPr>
    </w:p>
    <w:p w14:paraId="1E217F44" w14:textId="77777777" w:rsidR="002D697F" w:rsidRPr="00B65679" w:rsidRDefault="006D0D4D">
      <w:pPr>
        <w:rPr>
          <w:rFonts w:ascii="Comic Sans MS" w:hAnsi="Comic Sans MS"/>
          <w:sz w:val="28"/>
          <w:szCs w:val="28"/>
        </w:rPr>
      </w:pPr>
      <w:r w:rsidRPr="00B65679">
        <w:rPr>
          <w:rFonts w:ascii="Comic Sans MS" w:hAnsi="Comic Sans MS"/>
          <w:sz w:val="28"/>
          <w:szCs w:val="28"/>
        </w:rPr>
        <w:t>Wir freuen uns auf Ihre Unterstützung</w:t>
      </w:r>
      <w:r w:rsidR="00B65679" w:rsidRPr="00B65679">
        <w:rPr>
          <w:rFonts w:ascii="Comic Sans MS" w:hAnsi="Comic Sans MS"/>
          <w:sz w:val="28"/>
          <w:szCs w:val="28"/>
        </w:rPr>
        <w:t>!</w:t>
      </w:r>
    </w:p>
    <w:p w14:paraId="061C0E3A" w14:textId="77777777" w:rsidR="00B65679" w:rsidRPr="00B65679" w:rsidRDefault="00B65679">
      <w:pPr>
        <w:rPr>
          <w:rFonts w:ascii="Comic Sans MS" w:hAnsi="Comic Sans MS"/>
          <w:sz w:val="28"/>
          <w:szCs w:val="28"/>
        </w:rPr>
      </w:pPr>
      <w:r w:rsidRPr="00B65679">
        <w:rPr>
          <w:rFonts w:ascii="Comic Sans MS" w:hAnsi="Comic Sans MS"/>
          <w:sz w:val="28"/>
          <w:szCs w:val="28"/>
        </w:rPr>
        <w:t>Herzlichen Dank, Susanne Schnettker</w:t>
      </w:r>
    </w:p>
    <w:sectPr w:rsidR="00B65679" w:rsidRPr="00B6567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97F"/>
    <w:rsid w:val="001D7FD9"/>
    <w:rsid w:val="001F5141"/>
    <w:rsid w:val="002D697F"/>
    <w:rsid w:val="00652DB7"/>
    <w:rsid w:val="006D0D4D"/>
    <w:rsid w:val="00705D14"/>
    <w:rsid w:val="0082514E"/>
    <w:rsid w:val="00B6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D4234"/>
  <w15:chartTrackingRefBased/>
  <w15:docId w15:val="{FDFB90A6-AB91-4046-8B07-00EC1818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D0D4D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705D14"/>
    <w:rPr>
      <w:b/>
      <w:bCs/>
    </w:rPr>
  </w:style>
  <w:style w:type="character" w:customStyle="1" w:styleId="s11">
    <w:name w:val="s11"/>
    <w:basedOn w:val="Absatz-Standardschriftart"/>
    <w:rsid w:val="00705D14"/>
  </w:style>
  <w:style w:type="character" w:styleId="NichtaufgelsteErwhnung">
    <w:name w:val="Unresolved Mention"/>
    <w:basedOn w:val="Absatz-Standardschriftart"/>
    <w:uiPriority w:val="99"/>
    <w:semiHidden/>
    <w:unhideWhenUsed/>
    <w:rsid w:val="00705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66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6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2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2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66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2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9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2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5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1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6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meldrache.de/fileadmin/files/PDFs/Allgemein/Tonerbehaelter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foev@igsschoeppenstedt.de" TargetMode="External"/><Relationship Id="rId5" Type="http://schemas.openxmlformats.org/officeDocument/2006/relationships/image" Target="media/image2.jpeg"/><Relationship Id="rId15" Type="http://schemas.openxmlformats.org/officeDocument/2006/relationships/customXml" Target="../customXml/item2.xml"/><Relationship Id="rId10" Type="http://schemas.openxmlformats.org/officeDocument/2006/relationships/hyperlink" Target="http://www.sammeldrache.de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sammeldrache.de/fileadmin/files/PDFs/Allgemein/Farbbaender_2.pdf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255276945314790992D07276A2E9C" ma:contentTypeVersion="7" ma:contentTypeDescription="Ein neues Dokument erstellen." ma:contentTypeScope="" ma:versionID="0188c274d475ec4fb621778f2a9d6a0f">
  <xsd:schema xmlns:xsd="http://www.w3.org/2001/XMLSchema" xmlns:xs="http://www.w3.org/2001/XMLSchema" xmlns:p="http://schemas.microsoft.com/office/2006/metadata/properties" xmlns:ns2="f58ec337-e214-4ba4-98b7-7d376ec9c384" targetNamespace="http://schemas.microsoft.com/office/2006/metadata/properties" ma:root="true" ma:fieldsID="9db04cb159416a26c86e7f2a64b84831" ns2:_="">
    <xsd:import namespace="f58ec337-e214-4ba4-98b7-7d376ec9c3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ec337-e214-4ba4-98b7-7d376ec9c3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5956DC-B145-4A37-BCB5-46883C2B81BC}"/>
</file>

<file path=customXml/itemProps2.xml><?xml version="1.0" encoding="utf-8"?>
<ds:datastoreItem xmlns:ds="http://schemas.openxmlformats.org/officeDocument/2006/customXml" ds:itemID="{4ED1CFD6-8E42-4DF5-91C7-AE5BBF9AA3D2}"/>
</file>

<file path=customXml/itemProps3.xml><?xml version="1.0" encoding="utf-8"?>
<ds:datastoreItem xmlns:ds="http://schemas.openxmlformats.org/officeDocument/2006/customXml" ds:itemID="{FB101244-BC63-4174-BC9A-ECB41C7E48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 Schnettker</dc:creator>
  <cp:keywords/>
  <dc:description/>
  <cp:lastModifiedBy>Susa Schnettker</cp:lastModifiedBy>
  <cp:revision>3</cp:revision>
  <dcterms:created xsi:type="dcterms:W3CDTF">2017-09-03T17:19:00Z</dcterms:created>
  <dcterms:modified xsi:type="dcterms:W3CDTF">2020-09-30T17:48:00Z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0x010100CBE255276945314790992D07276A2E9C</vt:lpwstr>
  </property>
</Properties>
</file>